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5A313">
      <w:pPr>
        <w:pStyle w:val="59"/>
        <w:tabs>
          <w:tab w:val="right" w:pos="9639"/>
        </w:tabs>
        <w:spacing w:after="0"/>
        <w:rPr>
          <w:b/>
          <w:color w:val="000000" w:themeColor="text1"/>
          <w:sz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bookmarkStart w:id="0" w:name="OLE_LINK5"/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3GPP TSG RAN Meeting #</w:t>
      </w:r>
      <w:r>
        <w:rPr>
          <w:b/>
          <w:color w:val="000000" w:themeColor="text1"/>
          <w:sz w:val="24"/>
          <w:highlight w:val="none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RP-253377</w:t>
      </w:r>
    </w:p>
    <w:bookmarkEnd w:id="0"/>
    <w:p w14:paraId="770C6350">
      <w:pPr>
        <w:pStyle w:val="59"/>
        <w:tabs>
          <w:tab w:val="right" w:pos="9639"/>
        </w:tabs>
        <w:spacing w:after="0"/>
        <w:outlineLvl w:val="0"/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1" w:name="OLE_LINK21"/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Baltimore, USA, 8th Dec 2025 - 11th Dec 2025</w:t>
      </w:r>
      <w:bookmarkEnd w:id="1"/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default" w:ascii="Arial" w:hAnsi="Arial" w:eastAsia="Batang" w:cs="Arial"/>
          <w:color w:val="000000" w:themeColor="text1"/>
          <w:sz w:val="18"/>
          <w:szCs w:val="1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(revision of </w:t>
      </w:r>
      <w:r>
        <w:rPr>
          <w:rFonts w:hint="default" w:cs="Arial"/>
          <w:color w:val="000000" w:themeColor="text1"/>
          <w:sz w:val="18"/>
          <w:szCs w:val="1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RP-250249</w:t>
      </w:r>
      <w:r>
        <w:rPr>
          <w:rFonts w:hint="default" w:ascii="Arial" w:hAnsi="Arial" w:eastAsia="Batang" w:cs="Arial"/>
          <w:color w:val="000000" w:themeColor="text1"/>
          <w:sz w:val="18"/>
          <w:szCs w:val="1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)</w:t>
      </w:r>
      <w:bookmarkStart w:id="8" w:name="_GoBack"/>
      <w:bookmarkEnd w:id="8"/>
    </w:p>
    <w:p w14:paraId="5E8CC986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62E6E3B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bookmarkStart w:id="2" w:name="OLE_LINK3"/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  <w:bookmarkEnd w:id="2"/>
    </w:p>
    <w:p w14:paraId="70D7476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Revised WID on UE Conformance - Introduction of Power Class 2 and UE 40MHz Channel Bandwidth in NR band n28</w:t>
      </w:r>
    </w:p>
    <w:p w14:paraId="7D4C14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Approval</w:t>
      </w:r>
    </w:p>
    <w:p w14:paraId="4A0333E5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13.5.2</w:t>
      </w:r>
    </w:p>
    <w:p w14:paraId="3B5378E1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51811D92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2C420C0C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3" w:name="_Hlt515348423"/>
      <w:bookmarkStart w:id="4" w:name="_Hlt515348424"/>
      <w:r>
        <w:rPr>
          <w:rStyle w:val="49"/>
          <w:highlight w:val="none"/>
        </w:rPr>
        <w:t>T</w:t>
      </w:r>
      <w:bookmarkEnd w:id="3"/>
      <w:bookmarkEnd w:id="4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23693B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bookmarkStart w:id="5" w:name="OLE_LINK4"/>
      <w:r>
        <w:rPr>
          <w:rFonts w:hint="eastAsia"/>
          <w:sz w:val="32"/>
          <w:szCs w:val="32"/>
          <w:highlight w:val="none"/>
          <w:lang w:val="en-US" w:eastAsia="zh-CN"/>
        </w:rPr>
        <w:t xml:space="preserve">Introduction of </w:t>
      </w:r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  <w:bookmarkEnd w:id="5"/>
    </w:p>
    <w:p w14:paraId="165AB39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3A5A6C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1070062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7253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2BD465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1AE9520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5C42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5D7B024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635FF0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A256C1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D5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676B146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C51DC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6F4732A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6EC9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1C694C0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924C56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72FA1C7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7DEFF6B1">
      <w:pPr>
        <w:rPr>
          <w:highlight w:val="none"/>
        </w:rPr>
      </w:pPr>
    </w:p>
    <w:p w14:paraId="740891A9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4F25424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568207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C18928A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711F4C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D8F0AFA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5C9588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C3F5E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80A4D2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7F469F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7C85F7F9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15D624F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0885AF1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980942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26CC24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CED54D8">
            <w:pPr>
              <w:pStyle w:val="57"/>
              <w:rPr>
                <w:highlight w:val="none"/>
              </w:rPr>
            </w:pPr>
          </w:p>
        </w:tc>
      </w:tr>
      <w:tr w14:paraId="547630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602C16F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36904B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68D16B8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58DC8F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860C3C8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F5F57C9">
            <w:pPr>
              <w:pStyle w:val="57"/>
              <w:rPr>
                <w:highlight w:val="none"/>
              </w:rPr>
            </w:pPr>
          </w:p>
        </w:tc>
      </w:tr>
      <w:tr w14:paraId="7E248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6CED056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5A3428A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6676DB5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D0DD3A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6C31E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57B0F165">
            <w:pPr>
              <w:pStyle w:val="57"/>
              <w:rPr>
                <w:highlight w:val="none"/>
              </w:rPr>
            </w:pPr>
          </w:p>
        </w:tc>
      </w:tr>
    </w:tbl>
    <w:p w14:paraId="521BA43A">
      <w:pPr>
        <w:ind w:right="-99"/>
        <w:rPr>
          <w:b/>
          <w:highlight w:val="none"/>
        </w:rPr>
      </w:pPr>
    </w:p>
    <w:p w14:paraId="37D4C23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7AB65A81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25CBFA35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1C68CEC5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62473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49A7278A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7A73E0B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4C530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9641160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F13E8A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30BDC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061AF467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54650CD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4D045E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4C1D8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7C72125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45AB1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D27EE7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D489423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29D35D8F">
      <w:pPr>
        <w:ind w:right="-99"/>
        <w:rPr>
          <w:b/>
          <w:highlight w:val="none"/>
        </w:rPr>
      </w:pPr>
    </w:p>
    <w:p w14:paraId="083C5283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30EDA0D0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1F2827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C9DD1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929A2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42F8C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136912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404FD61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9F0565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C58E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AE3F7C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9318DD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31B1C22">
            <w:pPr>
              <w:pStyle w:val="53"/>
              <w:rPr>
                <w:highlight w:val="none"/>
                <w:lang w:val="en-US"/>
              </w:rPr>
            </w:pPr>
            <w:bookmarkStart w:id="6" w:name="OLE_LINK2"/>
            <w:r>
              <w:rPr>
                <w:highlight w:val="none"/>
                <w:lang w:eastAsia="zh-CN"/>
              </w:rPr>
              <w:t>1040128</w:t>
            </w:r>
            <w:bookmarkEnd w:id="6"/>
          </w:p>
        </w:tc>
        <w:tc>
          <w:tcPr>
            <w:tcW w:w="6378" w:type="dxa"/>
            <w:noWrap w:val="0"/>
            <w:vAlign w:val="top"/>
          </w:tcPr>
          <w:p w14:paraId="51CE7D6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26DDA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E3BD5AE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7EA4CA59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DB58FE2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356D5D00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315102B8">
      <w:pPr>
        <w:ind w:right="-99"/>
        <w:rPr>
          <w:b/>
          <w:highlight w:val="none"/>
        </w:rPr>
      </w:pPr>
    </w:p>
    <w:p w14:paraId="4246652B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237F63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5671A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4DDAE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D90D7CC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0A78377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3826C6F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2B0F0D1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32E0C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0FE376F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14B9F80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550B32E5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01D0F28D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60E31F06">
      <w:pPr>
        <w:rPr>
          <w:i/>
          <w:highlight w:val="none"/>
        </w:rPr>
      </w:pPr>
    </w:p>
    <w:p w14:paraId="1CE8176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4D13B7CA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0686B0B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5FDE859B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1E6F49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07869FD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737A731A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065B7B9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7" w:name="_Hlk168426157"/>
      <w:r>
        <w:rPr>
          <w:lang w:eastAsia="zh-CN"/>
        </w:rPr>
        <w:t>UL: 703 - 743MHz and DL: 758 - 798MHz</w:t>
      </w:r>
      <w:bookmarkEnd w:id="7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78F9EEE4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622B2026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4952DD22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6CF5E002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 xml:space="preserve">, the overall completion level for core part has reached </w:t>
      </w:r>
      <w:r>
        <w:rPr>
          <w:rFonts w:hint="eastAsia"/>
          <w:kern w:val="2"/>
          <w:highlight w:val="none"/>
          <w:lang w:val="en-US" w:eastAsia="zh-CN"/>
        </w:rPr>
        <w:t>99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5346C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40D33CC6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4231E37F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020DCA13">
      <w:pPr>
        <w:spacing w:after="0"/>
        <w:rPr>
          <w:rFonts w:hint="eastAsia"/>
          <w:bCs/>
          <w:highlight w:val="none"/>
        </w:rPr>
      </w:pPr>
    </w:p>
    <w:p w14:paraId="34D39BC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6B2CC7A9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A54F1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496DC7C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26F354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598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9076DDB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614D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10FFD3A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8CC4E98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6C7D6922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2E554C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782F9D5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BCA7A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7321D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DB69C2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D179178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7581113E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4B5D2A6F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74A424F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55E20D84">
            <w:pPr>
              <w:pStyle w:val="53"/>
              <w:rPr>
                <w:highlight w:val="none"/>
              </w:rPr>
            </w:pPr>
          </w:p>
        </w:tc>
      </w:tr>
    </w:tbl>
    <w:p w14:paraId="66D4D5F3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0C4BB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DDCE427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0599CF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95F003C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95BFE34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CA589D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0F869CC9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4025A8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E9092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2643F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DB05A3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00404">
            <w:pPr>
              <w:pStyle w:val="53"/>
              <w:rPr>
                <w:highlight w:val="none"/>
              </w:rPr>
            </w:pPr>
          </w:p>
        </w:tc>
      </w:tr>
      <w:tr w14:paraId="0CD359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6CF8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CBA49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D857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79C83">
            <w:pPr>
              <w:pStyle w:val="53"/>
              <w:rPr>
                <w:highlight w:val="none"/>
              </w:rPr>
            </w:pPr>
          </w:p>
        </w:tc>
      </w:tr>
      <w:tr w14:paraId="31BBC7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7255A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F8DE2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13033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EBC3C">
            <w:pPr>
              <w:pStyle w:val="53"/>
              <w:rPr>
                <w:highlight w:val="none"/>
              </w:rPr>
            </w:pPr>
          </w:p>
        </w:tc>
      </w:tr>
      <w:tr w14:paraId="470AEB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44F4C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6DE02D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03AB5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FDD748">
            <w:pPr>
              <w:pStyle w:val="53"/>
              <w:rPr>
                <w:highlight w:val="none"/>
              </w:rPr>
            </w:pPr>
          </w:p>
        </w:tc>
      </w:tr>
    </w:tbl>
    <w:p w14:paraId="7D91B7C9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5A13006E">
      <w:pPr>
        <w:rPr>
          <w:highlight w:val="none"/>
        </w:rPr>
      </w:pPr>
    </w:p>
    <w:p w14:paraId="2C61CB6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35242B29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0C7191F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1AAC51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52FA4E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58CB084C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67C74E7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47F6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193E6D1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037D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CFD82D7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42E5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9573D74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3C3E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A186156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7ACC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20780F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F91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F0D49B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7A06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B691D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767E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7406EE3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5C19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176CA97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68E13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813F844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Vivo</w:t>
            </w:r>
          </w:p>
        </w:tc>
      </w:tr>
      <w:tr w14:paraId="41BF9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85BB7F3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Vodafone</w:t>
            </w:r>
          </w:p>
        </w:tc>
      </w:tr>
      <w:tr w14:paraId="57C8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DCAA96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663EF835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3339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75E5DA6"/>
    <w:rsid w:val="085417B6"/>
    <w:rsid w:val="0865038C"/>
    <w:rsid w:val="093D62F8"/>
    <w:rsid w:val="09AB55EB"/>
    <w:rsid w:val="0A537E8C"/>
    <w:rsid w:val="0B112752"/>
    <w:rsid w:val="0B9E1A24"/>
    <w:rsid w:val="0BE71621"/>
    <w:rsid w:val="0C605AD8"/>
    <w:rsid w:val="0CCC4298"/>
    <w:rsid w:val="0E1810B7"/>
    <w:rsid w:val="0EC22D12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0295E"/>
    <w:rsid w:val="1B5D63F1"/>
    <w:rsid w:val="1B9C5910"/>
    <w:rsid w:val="1BED245D"/>
    <w:rsid w:val="1C577963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4545234"/>
    <w:rsid w:val="251A6CB5"/>
    <w:rsid w:val="25B81E8A"/>
    <w:rsid w:val="25ED24B7"/>
    <w:rsid w:val="25F330CF"/>
    <w:rsid w:val="2728771E"/>
    <w:rsid w:val="279F262B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B852ADC"/>
    <w:rsid w:val="2C43682A"/>
    <w:rsid w:val="2C4602D1"/>
    <w:rsid w:val="2CA3594A"/>
    <w:rsid w:val="2D277455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6C24BE"/>
    <w:rsid w:val="34F528F0"/>
    <w:rsid w:val="360E6B9F"/>
    <w:rsid w:val="364600A7"/>
    <w:rsid w:val="3663644C"/>
    <w:rsid w:val="368E138D"/>
    <w:rsid w:val="36941198"/>
    <w:rsid w:val="37092303"/>
    <w:rsid w:val="375A77DC"/>
    <w:rsid w:val="37FE1C4C"/>
    <w:rsid w:val="384F5634"/>
    <w:rsid w:val="38A52D29"/>
    <w:rsid w:val="397F610D"/>
    <w:rsid w:val="39E76D44"/>
    <w:rsid w:val="3AEC1C91"/>
    <w:rsid w:val="3B3618E7"/>
    <w:rsid w:val="3BA91503"/>
    <w:rsid w:val="3C6F5636"/>
    <w:rsid w:val="3CE26B8F"/>
    <w:rsid w:val="3CF06E89"/>
    <w:rsid w:val="3D6E1416"/>
    <w:rsid w:val="3DB50637"/>
    <w:rsid w:val="3EF63D5B"/>
    <w:rsid w:val="3F566DFD"/>
    <w:rsid w:val="3F756BE7"/>
    <w:rsid w:val="400C6AF0"/>
    <w:rsid w:val="40962182"/>
    <w:rsid w:val="40BB01C3"/>
    <w:rsid w:val="40C81A57"/>
    <w:rsid w:val="41615903"/>
    <w:rsid w:val="421906D7"/>
    <w:rsid w:val="42E313B2"/>
    <w:rsid w:val="431A4C54"/>
    <w:rsid w:val="43985FF2"/>
    <w:rsid w:val="44380DDF"/>
    <w:rsid w:val="44767BE9"/>
    <w:rsid w:val="44D45521"/>
    <w:rsid w:val="44F23779"/>
    <w:rsid w:val="454C0948"/>
    <w:rsid w:val="4586324F"/>
    <w:rsid w:val="46242042"/>
    <w:rsid w:val="465C267B"/>
    <w:rsid w:val="466B35E0"/>
    <w:rsid w:val="467D1D87"/>
    <w:rsid w:val="46F9283F"/>
    <w:rsid w:val="47C77051"/>
    <w:rsid w:val="485C5346"/>
    <w:rsid w:val="48CB4517"/>
    <w:rsid w:val="490E21B6"/>
    <w:rsid w:val="49892535"/>
    <w:rsid w:val="4C4F241F"/>
    <w:rsid w:val="4C7F348C"/>
    <w:rsid w:val="4CFF2AE1"/>
    <w:rsid w:val="4D035C13"/>
    <w:rsid w:val="4D2D2130"/>
    <w:rsid w:val="4E1F670D"/>
    <w:rsid w:val="4E4E76D0"/>
    <w:rsid w:val="4E917F66"/>
    <w:rsid w:val="4F342A81"/>
    <w:rsid w:val="4FAC61E2"/>
    <w:rsid w:val="4FAE4949"/>
    <w:rsid w:val="4FC214CB"/>
    <w:rsid w:val="50133F36"/>
    <w:rsid w:val="503735A8"/>
    <w:rsid w:val="50BA0135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0C329FB"/>
    <w:rsid w:val="6105633A"/>
    <w:rsid w:val="610747F4"/>
    <w:rsid w:val="62803947"/>
    <w:rsid w:val="62D82039"/>
    <w:rsid w:val="64BF1B75"/>
    <w:rsid w:val="64DC0CDE"/>
    <w:rsid w:val="65333E96"/>
    <w:rsid w:val="65786B89"/>
    <w:rsid w:val="657A1460"/>
    <w:rsid w:val="658B4525"/>
    <w:rsid w:val="659E34C7"/>
    <w:rsid w:val="66911854"/>
    <w:rsid w:val="67980D82"/>
    <w:rsid w:val="69D20A2C"/>
    <w:rsid w:val="69FF49F3"/>
    <w:rsid w:val="6AF13082"/>
    <w:rsid w:val="6AF63433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E10D4F"/>
    <w:rsid w:val="754F1383"/>
    <w:rsid w:val="75C42647"/>
    <w:rsid w:val="76D23E26"/>
    <w:rsid w:val="775C359E"/>
    <w:rsid w:val="7829102D"/>
    <w:rsid w:val="79FC2CB0"/>
    <w:rsid w:val="7A1D5075"/>
    <w:rsid w:val="7A6D55EE"/>
    <w:rsid w:val="7B1511FF"/>
    <w:rsid w:val="7BAD4DDA"/>
    <w:rsid w:val="7BC01697"/>
    <w:rsid w:val="7BF278E8"/>
    <w:rsid w:val="7CDA2332"/>
    <w:rsid w:val="7D7D4E70"/>
    <w:rsid w:val="7DC06BDF"/>
    <w:rsid w:val="7E6D151A"/>
    <w:rsid w:val="7F014AFA"/>
    <w:rsid w:val="7F623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978</Words>
  <Characters>4999</Characters>
  <Lines>70</Lines>
  <Paragraphs>19</Paragraphs>
  <TotalTime>0</TotalTime>
  <ScaleCrop>false</ScaleCrop>
  <LinksUpToDate>false</LinksUpToDate>
  <CharactersWithSpaces>5835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</cp:lastModifiedBy>
  <cp:lastPrinted>2000-02-29T00:31:00Z</cp:lastPrinted>
  <dcterms:modified xsi:type="dcterms:W3CDTF">2025-11-27T07:44:10Z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2052-12.8.2.21177</vt:lpwstr>
  </property>
  <property fmtid="{D5CDD505-2E9C-101B-9397-08002B2CF9AE}" pid="12" name="ICV">
    <vt:lpwstr>FB17262CA55348609A68D9F2F4B351E9_13</vt:lpwstr>
  </property>
  <property fmtid="{D5CDD505-2E9C-101B-9397-08002B2CF9AE}" pid="13" name="KSOTemplateDocerSaveRecord">
    <vt:lpwstr>eyJoZGlkIjoiYWM5YjVkMzY2OTFhYjRkN2I3N2M4MTMxMDkyNjU3NmUiLCJ1c2VySWQiOiIzMzIwNTUyNDgifQ==</vt:lpwstr>
  </property>
</Properties>
</file>